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757" w:rsidRPr="001C0757" w:rsidRDefault="001C0757" w:rsidP="001C0757">
      <w:r w:rsidRPr="001C0757">
        <w:rPr>
          <w:b/>
          <w:bCs/>
        </w:rPr>
        <w:t>Assessment #4: Ratio Analysis (15%)</w:t>
      </w:r>
    </w:p>
    <w:p w:rsidR="001C0757" w:rsidRPr="001C0757" w:rsidRDefault="001C0757" w:rsidP="001C0757">
      <w:pPr>
        <w:numPr>
          <w:ilvl w:val="0"/>
          <w:numId w:val="1"/>
        </w:numPr>
      </w:pPr>
      <w:r w:rsidRPr="001C0757">
        <w:t>Write a 4-6 page paper in which you discuss the value of ratio analysis in decision making for health care organizations. Complete the following in your paper: </w:t>
      </w:r>
    </w:p>
    <w:p w:rsidR="001C0757" w:rsidRPr="001C0757" w:rsidRDefault="001C0757" w:rsidP="001C0757">
      <w:pPr>
        <w:numPr>
          <w:ilvl w:val="0"/>
          <w:numId w:val="2"/>
        </w:numPr>
      </w:pPr>
      <w:r w:rsidRPr="001C0757">
        <w:t>Discuss the meaning of ratio analysis in healthcare.</w:t>
      </w:r>
    </w:p>
    <w:p w:rsidR="001C0757" w:rsidRPr="001C0757" w:rsidRDefault="001C0757" w:rsidP="001C0757">
      <w:pPr>
        <w:numPr>
          <w:ilvl w:val="0"/>
          <w:numId w:val="2"/>
        </w:numPr>
      </w:pPr>
      <w:r w:rsidRPr="001C0757">
        <w:t>Pick only </w:t>
      </w:r>
      <w:r w:rsidRPr="001C0757">
        <w:rPr>
          <w:i/>
          <w:iCs/>
          <w:u w:val="single"/>
        </w:rPr>
        <w:t>one (1) ratio from EACH major group </w:t>
      </w:r>
      <w:r w:rsidRPr="001C0757">
        <w:t>from the financial statements. (e.g. Current ratio, ROE, Debt to equity, ALOS)</w:t>
      </w:r>
    </w:p>
    <w:p w:rsidR="001C0757" w:rsidRPr="001C0757" w:rsidRDefault="001C0757" w:rsidP="001C0757">
      <w:pPr>
        <w:numPr>
          <w:ilvl w:val="0"/>
          <w:numId w:val="3"/>
        </w:numPr>
      </w:pPr>
      <w:r w:rsidRPr="001C0757">
        <w:rPr>
          <w:i/>
          <w:iCs/>
        </w:rPr>
        <w:t>Major Groups:</w:t>
      </w:r>
    </w:p>
    <w:p w:rsidR="001C0757" w:rsidRPr="001C0757" w:rsidRDefault="001C0757" w:rsidP="001C0757">
      <w:pPr>
        <w:numPr>
          <w:ilvl w:val="0"/>
          <w:numId w:val="4"/>
        </w:numPr>
      </w:pPr>
    </w:p>
    <w:p w:rsidR="001C0757" w:rsidRPr="001C0757" w:rsidRDefault="001C0757" w:rsidP="001C0757">
      <w:pPr>
        <w:numPr>
          <w:ilvl w:val="1"/>
          <w:numId w:val="4"/>
        </w:numPr>
      </w:pPr>
      <w:r w:rsidRPr="001C0757">
        <w:rPr>
          <w:i/>
          <w:iCs/>
        </w:rPr>
        <w:t>Liquidity ratios</w:t>
      </w:r>
      <w:r w:rsidRPr="001C0757">
        <w:t> (Current ratio, Days Cash-on-Hand, Quick Ratio)</w:t>
      </w:r>
    </w:p>
    <w:p w:rsidR="001C0757" w:rsidRPr="001C0757" w:rsidRDefault="001C0757" w:rsidP="001C0757">
      <w:pPr>
        <w:numPr>
          <w:ilvl w:val="1"/>
          <w:numId w:val="4"/>
        </w:numPr>
      </w:pPr>
      <w:r w:rsidRPr="001C0757">
        <w:rPr>
          <w:i/>
          <w:iCs/>
        </w:rPr>
        <w:t>Profitability ratios</w:t>
      </w:r>
      <w:r w:rsidRPr="001C0757">
        <w:t> (ROE, ROA, Total Margin, Operating Margin)</w:t>
      </w:r>
    </w:p>
    <w:p w:rsidR="001C0757" w:rsidRPr="001C0757" w:rsidRDefault="001C0757" w:rsidP="001C0757">
      <w:pPr>
        <w:numPr>
          <w:ilvl w:val="1"/>
          <w:numId w:val="4"/>
        </w:numPr>
      </w:pPr>
      <w:r w:rsidRPr="001C0757">
        <w:rPr>
          <w:i/>
          <w:iCs/>
        </w:rPr>
        <w:t>Leverage/Capital Structure Ratios</w:t>
      </w:r>
      <w:r w:rsidRPr="001C0757">
        <w:t> (Debt ratio, Equity ratio, Debt to Equity Ratio)</w:t>
      </w:r>
    </w:p>
    <w:p w:rsidR="001C0757" w:rsidRPr="001C0757" w:rsidRDefault="001C0757" w:rsidP="001C0757">
      <w:pPr>
        <w:numPr>
          <w:ilvl w:val="1"/>
          <w:numId w:val="4"/>
        </w:numPr>
      </w:pPr>
      <w:r w:rsidRPr="001C0757">
        <w:rPr>
          <w:i/>
          <w:iCs/>
        </w:rPr>
        <w:t>Nonfinancial Ratios</w:t>
      </w:r>
      <w:r w:rsidRPr="001C0757">
        <w:t> (Occupancy rate, payer mix, ALOS, Expense per discharge, FTE per bed, HMO penetration)</w:t>
      </w:r>
    </w:p>
    <w:p w:rsidR="001C0757" w:rsidRPr="001C0757" w:rsidRDefault="001C0757" w:rsidP="001C0757">
      <w:pPr>
        <w:numPr>
          <w:ilvl w:val="0"/>
          <w:numId w:val="5"/>
        </w:numPr>
      </w:pPr>
      <w:r w:rsidRPr="001C0757">
        <w:t>Discuss </w:t>
      </w:r>
      <w:r w:rsidRPr="001C0757">
        <w:rPr>
          <w:u w:val="single"/>
        </w:rPr>
        <w:t>one (1) ratio</w:t>
      </w:r>
      <w:r w:rsidRPr="001C0757">
        <w:t> (from EACH major group) using the following criteria:</w:t>
      </w:r>
    </w:p>
    <w:p w:rsidR="001C0757" w:rsidRPr="001C0757" w:rsidRDefault="001C0757" w:rsidP="001C0757">
      <w:pPr>
        <w:numPr>
          <w:ilvl w:val="1"/>
          <w:numId w:val="5"/>
        </w:numPr>
      </w:pPr>
      <w:r w:rsidRPr="001C0757">
        <w:t>What is the meaning of each ratio?</w:t>
      </w:r>
    </w:p>
    <w:p w:rsidR="001C0757" w:rsidRPr="001C0757" w:rsidRDefault="001C0757" w:rsidP="001C0757">
      <w:pPr>
        <w:numPr>
          <w:ilvl w:val="1"/>
          <w:numId w:val="5"/>
        </w:numPr>
      </w:pPr>
      <w:r w:rsidRPr="001C0757">
        <w:t>Evaluate the meaning of the ratio related to the financial health of the health care organization. </w:t>
      </w:r>
      <w:r w:rsidRPr="001C0757">
        <w:rPr>
          <w:b/>
          <w:bCs/>
        </w:rPr>
        <w:t>Show the calculations.</w:t>
      </w:r>
    </w:p>
    <w:p w:rsidR="001C0757" w:rsidRPr="001C0757" w:rsidRDefault="001C0757" w:rsidP="001C0757">
      <w:pPr>
        <w:numPr>
          <w:ilvl w:val="1"/>
          <w:numId w:val="5"/>
        </w:numPr>
      </w:pPr>
      <w:r w:rsidRPr="001C0757">
        <w:t>Explain the factors that affect the results related to the financial health of the organization. </w:t>
      </w:r>
    </w:p>
    <w:p w:rsidR="001C0757" w:rsidRPr="001C0757" w:rsidRDefault="001C0757" w:rsidP="001C0757">
      <w:r w:rsidRPr="001C0757">
        <w:t>You can also utilize the sample Help4UHMO Organization financial statements (located under week 6) or a real-life health care organization to evaluate by researching their financial statements. Show relevant calculations.</w:t>
      </w:r>
    </w:p>
    <w:p w:rsidR="001C0757" w:rsidRPr="001C0757" w:rsidRDefault="001C0757" w:rsidP="001C0757">
      <w:r w:rsidRPr="001C0757">
        <w:rPr>
          <w:b/>
          <w:bCs/>
        </w:rPr>
        <w:t> </w:t>
      </w:r>
    </w:p>
    <w:p w:rsidR="001C0757" w:rsidRPr="001C0757" w:rsidRDefault="001C0757" w:rsidP="001C0757">
      <w:pPr>
        <w:numPr>
          <w:ilvl w:val="0"/>
          <w:numId w:val="6"/>
        </w:numPr>
      </w:pPr>
      <w:r w:rsidRPr="001C0757">
        <w:t>Format your paper consistent with APA guidelines.</w:t>
      </w:r>
    </w:p>
    <w:p w:rsidR="001C0757" w:rsidRPr="001C0757" w:rsidRDefault="001C0757" w:rsidP="001C0757">
      <w:pPr>
        <w:numPr>
          <w:ilvl w:val="0"/>
          <w:numId w:val="6"/>
        </w:numPr>
      </w:pPr>
      <w:r w:rsidRPr="001C0757">
        <w:t>Provide a minimum of two (2) cited sources in your paper. Properly cite in APA format.</w:t>
      </w:r>
    </w:p>
    <w:p w:rsidR="001C0757" w:rsidRPr="001C0757" w:rsidRDefault="001C0757" w:rsidP="001C0757">
      <w:r w:rsidRPr="001C0757">
        <w:t> </w:t>
      </w:r>
    </w:p>
    <w:p w:rsidR="001C0757" w:rsidRPr="001C0757" w:rsidRDefault="001C0757" w:rsidP="001C0757">
      <w:r w:rsidRPr="001C0757">
        <w:t> </w:t>
      </w:r>
    </w:p>
    <w:p w:rsidR="00D7624E" w:rsidRDefault="00D7624E">
      <w:bookmarkStart w:id="0" w:name="_GoBack"/>
      <w:bookmarkEnd w:id="0"/>
    </w:p>
    <w:sectPr w:rsidR="00D76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8B8"/>
    <w:multiLevelType w:val="multilevel"/>
    <w:tmpl w:val="EFB2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6E33D8"/>
    <w:multiLevelType w:val="multilevel"/>
    <w:tmpl w:val="41F2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D955B7"/>
    <w:multiLevelType w:val="multilevel"/>
    <w:tmpl w:val="28D6DD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6FDF0D25"/>
    <w:multiLevelType w:val="multilevel"/>
    <w:tmpl w:val="0AA4AC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153566E"/>
    <w:multiLevelType w:val="multilevel"/>
    <w:tmpl w:val="EA44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467006"/>
    <w:multiLevelType w:val="multilevel"/>
    <w:tmpl w:val="BEBE00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57"/>
    <w:rsid w:val="001C0757"/>
    <w:rsid w:val="00D7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1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2020-04-20T16:53:00Z</dcterms:created>
  <dcterms:modified xsi:type="dcterms:W3CDTF">2020-04-20T16:54:00Z</dcterms:modified>
</cp:coreProperties>
</file>